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5B6860DD" w:rsidR="00AC41A4" w:rsidRPr="0019241B" w:rsidRDefault="00916671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17,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691F5119" w14:textId="77777777" w:rsidR="00EB39CD" w:rsidRPr="00EB39CD" w:rsidRDefault="00EB39CD" w:rsidP="00EB39CD">
      <w:pPr>
        <w:pStyle w:val="ListParagraph"/>
        <w:rPr>
          <w:b/>
          <w:bCs/>
        </w:rPr>
      </w:pPr>
    </w:p>
    <w:p w14:paraId="2FA1B166" w14:textId="50420E9E" w:rsidR="00EB39CD" w:rsidRPr="003932DD" w:rsidRDefault="00EB39CD" w:rsidP="00580DF7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SWEARING IN</w:t>
      </w:r>
      <w:r w:rsidR="00036ABC">
        <w:rPr>
          <w:b/>
          <w:bCs/>
        </w:rPr>
        <w:t xml:space="preserve">: </w:t>
      </w:r>
      <w:r w:rsidR="00410C2A">
        <w:rPr>
          <w:b/>
          <w:bCs/>
        </w:rPr>
        <w:t xml:space="preserve">WELCOME </w:t>
      </w:r>
      <w:r w:rsidR="00036ABC">
        <w:rPr>
          <w:b/>
          <w:bCs/>
        </w:rPr>
        <w:t>NEW FIREFIGHTERS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7F144374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AE2429">
        <w:rPr>
          <w:b/>
          <w:bCs/>
        </w:rPr>
        <w:t xml:space="preserve"> </w:t>
      </w:r>
      <w:r w:rsidR="009F3D83">
        <w:rPr>
          <w:b/>
          <w:bCs/>
        </w:rPr>
        <w:t>December 13</w:t>
      </w:r>
      <w:r w:rsidR="009F3D83" w:rsidRPr="009F3D83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C194CE5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  <w:r w:rsidR="00F31626">
        <w:rPr>
          <w:b/>
          <w:bCs/>
        </w:rPr>
        <w:t>2024 Year end________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074D12BD" w:rsidR="004F4AE1" w:rsidRDefault="007C026F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Rosenbauer Update</w:t>
      </w:r>
    </w:p>
    <w:p w14:paraId="08765220" w14:textId="1D572B35" w:rsidR="002A03C4" w:rsidRDefault="002A03C4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IGA</w:t>
      </w:r>
    </w:p>
    <w:p w14:paraId="324CA979" w14:textId="7184A341" w:rsidR="005D6A56" w:rsidRPr="00C230BC" w:rsidRDefault="005D6A56" w:rsidP="005C10E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57B536DE" w14:textId="77777777" w:rsidR="00685347" w:rsidRDefault="00685347" w:rsidP="00685347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02BE1BF" w14:textId="77777777" w:rsidR="003932DD" w:rsidRPr="00C230BC" w:rsidRDefault="003932DD" w:rsidP="00C230BC">
      <w:pPr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173B5FFD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061D8">
        <w:rPr>
          <w:b/>
          <w:bCs/>
          <w:sz w:val="18"/>
          <w:szCs w:val="18"/>
        </w:rPr>
        <w:t>1/9/2025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47E8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687F"/>
    <w:rsid w:val="00497CAC"/>
    <w:rsid w:val="004A3E94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6D0"/>
    <w:rsid w:val="00DF691F"/>
    <w:rsid w:val="00E00BF8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8</cp:revision>
  <cp:lastPrinted>2024-06-05T21:36:00Z</cp:lastPrinted>
  <dcterms:created xsi:type="dcterms:W3CDTF">2025-01-08T15:36:00Z</dcterms:created>
  <dcterms:modified xsi:type="dcterms:W3CDTF">2025-01-09T19:53:00Z</dcterms:modified>
</cp:coreProperties>
</file>